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BF769" w14:textId="77777777" w:rsidR="00603809" w:rsidRPr="00AB2DC8" w:rsidRDefault="00AB2DC8" w:rsidP="00AB2DC8">
      <w:pPr>
        <w:jc w:val="center"/>
        <w:rPr>
          <w:b/>
        </w:rPr>
      </w:pPr>
      <w:r w:rsidRPr="00AB2DC8">
        <w:rPr>
          <w:b/>
        </w:rPr>
        <w:t xml:space="preserve">Temporally non-local unsaturated fluid transport theory for </w:t>
      </w:r>
      <w:proofErr w:type="spellStart"/>
      <w:r w:rsidRPr="00AB2DC8">
        <w:rPr>
          <w:b/>
        </w:rPr>
        <w:t>poroviscoelastic</w:t>
      </w:r>
      <w:proofErr w:type="spellEnd"/>
      <w:r w:rsidRPr="00AB2DC8">
        <w:rPr>
          <w:b/>
        </w:rPr>
        <w:t xml:space="preserve"> biomaterials</w:t>
      </w:r>
    </w:p>
    <w:p w14:paraId="61BF715A" w14:textId="77777777" w:rsidR="00AB2DC8" w:rsidRDefault="00AB2DC8"/>
    <w:p w14:paraId="086C6D6E" w14:textId="77777777" w:rsidR="00AB2DC8" w:rsidRDefault="00AB2DC8" w:rsidP="00AB2DC8">
      <w:pPr>
        <w:jc w:val="center"/>
      </w:pPr>
      <w:r>
        <w:t>Pawan S. Takhar</w:t>
      </w:r>
    </w:p>
    <w:p w14:paraId="42AEBF5F" w14:textId="77777777" w:rsidR="00AB2DC8" w:rsidRDefault="00AB2DC8" w:rsidP="00AB2DC8">
      <w:pPr>
        <w:jc w:val="center"/>
      </w:pPr>
      <w:r>
        <w:t>Department of Animal and Food Sciences</w:t>
      </w:r>
    </w:p>
    <w:p w14:paraId="44F07202" w14:textId="77777777" w:rsidR="00AB2DC8" w:rsidRDefault="00AB2DC8" w:rsidP="00AB2DC8">
      <w:pPr>
        <w:jc w:val="center"/>
      </w:pPr>
      <w:r>
        <w:t>Texas Tech University, Lubbock, TX 79409</w:t>
      </w:r>
    </w:p>
    <w:p w14:paraId="5752900A" w14:textId="77777777" w:rsidR="00AB2DC8" w:rsidRDefault="00AB2DC8" w:rsidP="00AB2DC8">
      <w:pPr>
        <w:jc w:val="center"/>
      </w:pPr>
      <w:r>
        <w:t xml:space="preserve">E-mail: </w:t>
      </w:r>
      <w:hyperlink r:id="rId5" w:history="1">
        <w:r w:rsidRPr="00513D4D">
          <w:rPr>
            <w:rStyle w:val="Hyperlink"/>
          </w:rPr>
          <w:t>pawan.takhar@ttu.edu</w:t>
        </w:r>
      </w:hyperlink>
    </w:p>
    <w:p w14:paraId="156CBD41" w14:textId="77777777" w:rsidR="00AB2DC8" w:rsidRDefault="00AB2DC8" w:rsidP="00AB2DC8">
      <w:pPr>
        <w:jc w:val="center"/>
      </w:pPr>
    </w:p>
    <w:p w14:paraId="07A5367E" w14:textId="77777777" w:rsidR="00AB2DC8" w:rsidRDefault="00AB2DC8" w:rsidP="00AB2DC8">
      <w:pPr>
        <w:jc w:val="center"/>
      </w:pPr>
      <w:r>
        <w:t>Requested Session: Transport in Food and Biomaterials-I</w:t>
      </w:r>
    </w:p>
    <w:p w14:paraId="68282503" w14:textId="77777777" w:rsidR="00AB2DC8" w:rsidRDefault="00AB2DC8" w:rsidP="00AB2DC8">
      <w:pPr>
        <w:jc w:val="center"/>
      </w:pPr>
    </w:p>
    <w:p w14:paraId="6720C87E" w14:textId="77777777" w:rsidR="000B79A2" w:rsidRDefault="000B79A2" w:rsidP="00AB2DC8">
      <w:pPr>
        <w:jc w:val="center"/>
      </w:pPr>
    </w:p>
    <w:p w14:paraId="6FB872E5" w14:textId="77777777" w:rsidR="000B79A2" w:rsidRDefault="000B79A2" w:rsidP="000B79A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The hybrid mixture theory was used to obtain the two-scale unsaturated trans</w:t>
      </w:r>
      <w:r>
        <w:rPr>
          <w:rFonts w:ascii="Times" w:hAnsi="Times" w:cs="Times"/>
        </w:rPr>
        <w:t xml:space="preserve">port and </w:t>
      </w:r>
      <w:proofErr w:type="spellStart"/>
      <w:r>
        <w:rPr>
          <w:rFonts w:ascii="Times" w:hAnsi="Times" w:cs="Times"/>
        </w:rPr>
        <w:t>thermomechanical</w:t>
      </w:r>
      <w:proofErr w:type="spellEnd"/>
      <w:r>
        <w:rPr>
          <w:rFonts w:ascii="Times" w:hAnsi="Times" w:cs="Times"/>
        </w:rPr>
        <w:t xml:space="preserve"> equa</w:t>
      </w:r>
      <w:r>
        <w:rPr>
          <w:rFonts w:ascii="Times" w:hAnsi="Times" w:cs="Times"/>
        </w:rPr>
        <w:t xml:space="preserve">tions for biomaterials. The two-scale laws of conservation of mass, momentum, energy and entropy were utilized, the constitutive theory was formulated and the entropy inequality was exploited to obtain various equilibrium, near- equilibrium and non-equilibrium relations. The system was treated as </w:t>
      </w:r>
      <w:proofErr w:type="spellStart"/>
      <w:r>
        <w:rPr>
          <w:rFonts w:ascii="Times" w:hAnsi="Times" w:cs="Times"/>
        </w:rPr>
        <w:t>poro</w:t>
      </w:r>
      <w:proofErr w:type="spellEnd"/>
      <w:r>
        <w:rPr>
          <w:rFonts w:ascii="Times" w:hAnsi="Times" w:cs="Times"/>
        </w:rPr>
        <w:t xml:space="preserve">-viscoelastic with viscoelastic biopolymers interacting with the viscous liquid phases (water and oil) at pore-scale. The interaction of hydrophilic and hydrophobic biopolymers with the water and oil phases was included. The gas phase was considered as a mixture of air and water vapors, which exchanged mass with the liquid water due to evaporation/condensation away from equilibrium. The exploitation of entropy inequality resulted in temporally non-local generalized Darcy’s law relations for </w:t>
      </w:r>
      <w:r>
        <w:rPr>
          <w:rFonts w:ascii="Times" w:hAnsi="Times" w:cs="Times"/>
        </w:rPr>
        <w:t>water and oil</w:t>
      </w:r>
      <w:r>
        <w:rPr>
          <w:rFonts w:ascii="Times" w:hAnsi="Times" w:cs="Times"/>
        </w:rPr>
        <w:t xml:space="preserve"> phases, near-equilibrium swelling and capillary pressure relations, generalized stress relations, near-equilibrium Gibbs free energy relation and the rate of evaporation relation. The generalized Darcy’s law relations include novel integral terms with long-memory effects. These can describe the effect of biopolymer-fluid inter</w:t>
      </w:r>
      <w:r>
        <w:rPr>
          <w:rFonts w:ascii="Times" w:hAnsi="Times" w:cs="Times"/>
        </w:rPr>
        <w:t xml:space="preserve">action on both </w:t>
      </w:r>
      <w:proofErr w:type="spellStart"/>
      <w:r>
        <w:rPr>
          <w:rFonts w:ascii="Times" w:hAnsi="Times" w:cs="Times"/>
        </w:rPr>
        <w:t>Darcian</w:t>
      </w:r>
      <w:proofErr w:type="spellEnd"/>
      <w:r>
        <w:rPr>
          <w:rFonts w:ascii="Times" w:hAnsi="Times" w:cs="Times"/>
        </w:rPr>
        <w:t xml:space="preserve"> and non-</w:t>
      </w:r>
      <w:proofErr w:type="spellStart"/>
      <w:r>
        <w:rPr>
          <w:rFonts w:ascii="Times" w:hAnsi="Times" w:cs="Times"/>
        </w:rPr>
        <w:t>Darcian</w:t>
      </w:r>
      <w:proofErr w:type="spellEnd"/>
      <w:r>
        <w:rPr>
          <w:rFonts w:ascii="Times" w:hAnsi="Times" w:cs="Times"/>
        </w:rPr>
        <w:t xml:space="preserve"> modes of fluid transport depending upon the state of the biomaterial (glassy, rubbery or glass-transition). The resulting transport laws for various phases include the cross-effect terms in form of volume fraction gradients. The system of equations can be used to model unsaturated fluid transport during processing of biomaterials in a wide range of temperatures and fluid contents.</w:t>
      </w:r>
    </w:p>
    <w:p w14:paraId="121CB554" w14:textId="77777777" w:rsidR="000B79A2" w:rsidRDefault="000B79A2" w:rsidP="00AB2DC8">
      <w:pPr>
        <w:jc w:val="center"/>
      </w:pPr>
      <w:bookmarkStart w:id="0" w:name="_GoBack"/>
      <w:bookmarkEnd w:id="0"/>
    </w:p>
    <w:sectPr w:rsidR="000B79A2" w:rsidSect="00865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C8"/>
    <w:rsid w:val="000B79A2"/>
    <w:rsid w:val="00603809"/>
    <w:rsid w:val="00865C50"/>
    <w:rsid w:val="008B61E3"/>
    <w:rsid w:val="00A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67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wan.takhar@tt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Macintosh Word</Application>
  <DocSecurity>0</DocSecurity>
  <Lines>14</Lines>
  <Paragraphs>3</Paragraphs>
  <ScaleCrop>false</ScaleCrop>
  <Company>Texas Tech University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Takhar</dc:creator>
  <cp:keywords/>
  <dc:description/>
  <cp:lastModifiedBy>Pawan Takhar</cp:lastModifiedBy>
  <cp:revision>2</cp:revision>
  <dcterms:created xsi:type="dcterms:W3CDTF">2012-02-01T20:14:00Z</dcterms:created>
  <dcterms:modified xsi:type="dcterms:W3CDTF">2012-02-01T20:18:00Z</dcterms:modified>
</cp:coreProperties>
</file>